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FA6" w:rsidRDefault="00383FA6" w:rsidP="006E2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3263" w:rsidRPr="00113441" w:rsidRDefault="006E23C8" w:rsidP="006E2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13441">
        <w:rPr>
          <w:rFonts w:ascii="Times New Roman" w:hAnsi="Times New Roman" w:cs="Times New Roman"/>
          <w:b/>
          <w:sz w:val="24"/>
          <w:szCs w:val="24"/>
        </w:rPr>
        <w:t xml:space="preserve">График проведения </w:t>
      </w:r>
      <w:r w:rsidR="00E93263" w:rsidRPr="00113441">
        <w:rPr>
          <w:rFonts w:ascii="Times New Roman" w:hAnsi="Times New Roman" w:cs="Times New Roman"/>
          <w:b/>
          <w:sz w:val="24"/>
          <w:szCs w:val="24"/>
        </w:rPr>
        <w:t xml:space="preserve">публичных мероприятий </w:t>
      </w:r>
    </w:p>
    <w:p w:rsidR="006E23C8" w:rsidRPr="00113441" w:rsidRDefault="006E23C8" w:rsidP="006E2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441">
        <w:rPr>
          <w:rFonts w:ascii="Times New Roman" w:hAnsi="Times New Roman" w:cs="Times New Roman"/>
          <w:b/>
          <w:sz w:val="24"/>
          <w:szCs w:val="24"/>
        </w:rPr>
        <w:t>в УФНС России по г. Севастопол</w:t>
      </w:r>
      <w:r w:rsidR="00E93263" w:rsidRPr="00113441">
        <w:rPr>
          <w:rFonts w:ascii="Times New Roman" w:hAnsi="Times New Roman" w:cs="Times New Roman"/>
          <w:b/>
          <w:sz w:val="24"/>
          <w:szCs w:val="24"/>
        </w:rPr>
        <w:t>ю</w:t>
      </w:r>
      <w:r w:rsidRPr="001134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95A" w:rsidRPr="0011344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C721F">
        <w:rPr>
          <w:rFonts w:ascii="Times New Roman" w:hAnsi="Times New Roman" w:cs="Times New Roman"/>
          <w:b/>
          <w:sz w:val="24"/>
          <w:szCs w:val="24"/>
        </w:rPr>
        <w:t>1</w:t>
      </w:r>
      <w:r w:rsidRPr="00113441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F5195A" w:rsidRPr="00113441">
        <w:rPr>
          <w:rFonts w:ascii="Times New Roman" w:hAnsi="Times New Roman" w:cs="Times New Roman"/>
          <w:b/>
          <w:sz w:val="24"/>
          <w:szCs w:val="24"/>
        </w:rPr>
        <w:t>е</w:t>
      </w:r>
      <w:r w:rsidRPr="0011344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C721F">
        <w:rPr>
          <w:rFonts w:ascii="Times New Roman" w:hAnsi="Times New Roman" w:cs="Times New Roman"/>
          <w:b/>
          <w:sz w:val="24"/>
          <w:szCs w:val="24"/>
        </w:rPr>
        <w:t>9</w:t>
      </w:r>
      <w:r w:rsidRPr="0011344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E23C8" w:rsidRPr="00113441" w:rsidRDefault="006E23C8" w:rsidP="006E2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9"/>
        <w:gridCol w:w="4332"/>
        <w:gridCol w:w="2268"/>
        <w:gridCol w:w="1134"/>
      </w:tblGrid>
      <w:tr w:rsidR="006E23C8" w:rsidRPr="00113441" w:rsidTr="00D471C8">
        <w:tc>
          <w:tcPr>
            <w:tcW w:w="1759" w:type="dxa"/>
            <w:shd w:val="clear" w:color="auto" w:fill="auto"/>
          </w:tcPr>
          <w:p w:rsidR="006E23C8" w:rsidRPr="00113441" w:rsidRDefault="006E23C8" w:rsidP="008C6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4332" w:type="dxa"/>
            <w:shd w:val="clear" w:color="auto" w:fill="auto"/>
          </w:tcPr>
          <w:p w:rsidR="006E23C8" w:rsidRPr="00113441" w:rsidRDefault="006E23C8" w:rsidP="008C6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2268" w:type="dxa"/>
            <w:shd w:val="clear" w:color="auto" w:fill="auto"/>
          </w:tcPr>
          <w:p w:rsidR="006E23C8" w:rsidRPr="00113441" w:rsidRDefault="006E23C8" w:rsidP="00E93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  <w:r w:rsidR="00E93263" w:rsidRPr="0011344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shd w:val="clear" w:color="auto" w:fill="auto"/>
          </w:tcPr>
          <w:p w:rsidR="006E23C8" w:rsidRPr="00113441" w:rsidRDefault="006E23C8" w:rsidP="008C6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Телефон для справок</w:t>
            </w:r>
          </w:p>
        </w:tc>
      </w:tr>
      <w:tr w:rsidR="00E93263" w:rsidRPr="00113441" w:rsidTr="00D471C8">
        <w:tc>
          <w:tcPr>
            <w:tcW w:w="1759" w:type="dxa"/>
            <w:shd w:val="clear" w:color="auto" w:fill="auto"/>
          </w:tcPr>
          <w:p w:rsidR="00E93263" w:rsidRPr="00113441" w:rsidRDefault="006C721F" w:rsidP="00E93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93263" w:rsidRPr="001134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3263" w:rsidRPr="0011344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93263" w:rsidRPr="00113441" w:rsidRDefault="007F6B27" w:rsidP="00DD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7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0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3263" w:rsidRPr="001134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32" w:type="dxa"/>
            <w:shd w:val="clear" w:color="auto" w:fill="auto"/>
          </w:tcPr>
          <w:p w:rsidR="006C721F" w:rsidRPr="006C721F" w:rsidRDefault="007F6B27" w:rsidP="001D03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2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195A" w:rsidRPr="006C721F">
              <w:rPr>
                <w:rFonts w:ascii="Times New Roman" w:hAnsi="Times New Roman" w:cs="Times New Roman"/>
                <w:sz w:val="24"/>
                <w:szCs w:val="24"/>
              </w:rPr>
              <w:t xml:space="preserve">ктуальные вопросы по регистрации и </w:t>
            </w:r>
            <w:r w:rsidR="00C97AF1" w:rsidRPr="006C721F">
              <w:rPr>
                <w:rFonts w:ascii="Times New Roman" w:hAnsi="Times New Roman" w:cs="Times New Roman"/>
                <w:sz w:val="24"/>
                <w:szCs w:val="24"/>
              </w:rPr>
              <w:t>применени</w:t>
            </w:r>
            <w:r w:rsidRPr="006C721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97AF1" w:rsidRPr="006C721F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  <w:r w:rsidR="00F5195A" w:rsidRPr="006C721F">
              <w:rPr>
                <w:rFonts w:ascii="Times New Roman" w:hAnsi="Times New Roman" w:cs="Times New Roman"/>
                <w:sz w:val="24"/>
                <w:szCs w:val="24"/>
              </w:rPr>
              <w:t xml:space="preserve"> касс.</w:t>
            </w:r>
            <w:r w:rsidR="001D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21F" w:rsidRPr="006C721F">
              <w:rPr>
                <w:rFonts w:ascii="Times New Roman" w:hAnsi="Times New Roman" w:cs="Times New Roman"/>
                <w:bCs/>
                <w:sz w:val="24"/>
                <w:szCs w:val="24"/>
              </w:rPr>
              <w:t>Отчетность по налогу с доходов физических лиц: новая форма, анализ ошибок и способы их устранения.</w:t>
            </w:r>
            <w:r w:rsidR="006C721F" w:rsidRPr="006C7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21F" w:rsidRPr="006C721F">
              <w:rPr>
                <w:rFonts w:ascii="Times New Roman" w:hAnsi="Times New Roman" w:cs="Times New Roman"/>
                <w:bCs/>
                <w:sz w:val="24"/>
                <w:szCs w:val="24"/>
              </w:rPr>
              <w:t>Негативные последствия получения «конвертной» заработной платы.</w:t>
            </w:r>
          </w:p>
          <w:p w:rsidR="00E93263" w:rsidRPr="00113441" w:rsidRDefault="006C721F" w:rsidP="001D0395">
            <w:pPr>
              <w:spacing w:after="0" w:line="240" w:lineRule="auto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6C72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Электронные сервисы ФНС России: преимущества электронного взаимодействия с налоговой службой. Амнистия капиталов: </w:t>
            </w:r>
            <w:r w:rsidRPr="006C721F">
              <w:rPr>
                <w:rFonts w:ascii="Times New Roman" w:hAnsi="Times New Roman" w:cs="Times New Roman"/>
                <w:sz w:val="24"/>
                <w:szCs w:val="24"/>
              </w:rPr>
              <w:t xml:space="preserve">право граждан представить специальную декларацию </w:t>
            </w:r>
          </w:p>
        </w:tc>
        <w:tc>
          <w:tcPr>
            <w:tcW w:w="2268" w:type="dxa"/>
            <w:shd w:val="clear" w:color="auto" w:fill="auto"/>
          </w:tcPr>
          <w:p w:rsidR="00704184" w:rsidRDefault="00346E0A" w:rsidP="001D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D0395">
              <w:rPr>
                <w:rFonts w:ascii="Times New Roman" w:hAnsi="Times New Roman" w:cs="Times New Roman"/>
                <w:sz w:val="24"/>
                <w:szCs w:val="24"/>
              </w:rPr>
              <w:t>Севастополь</w:t>
            </w:r>
            <w:proofErr w:type="spellEnd"/>
            <w:r w:rsidR="001D03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6B27" w:rsidRPr="00113441" w:rsidRDefault="001D0395" w:rsidP="001D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Кожанова, </w:t>
            </w:r>
            <w:r w:rsidR="0070418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93263" w:rsidRPr="00113441" w:rsidRDefault="00E93263" w:rsidP="00E93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+7(8692)770129</w:t>
            </w:r>
          </w:p>
        </w:tc>
      </w:tr>
      <w:tr w:rsidR="00E93263" w:rsidRPr="00113441" w:rsidTr="00D471C8">
        <w:tc>
          <w:tcPr>
            <w:tcW w:w="1759" w:type="dxa"/>
            <w:shd w:val="clear" w:color="auto" w:fill="auto"/>
          </w:tcPr>
          <w:p w:rsidR="00E93263" w:rsidRPr="00113441" w:rsidRDefault="00C8135F" w:rsidP="00E93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0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3263" w:rsidRPr="001134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D0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3263" w:rsidRPr="00113441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E93263" w:rsidRPr="00113441" w:rsidRDefault="00E93263" w:rsidP="00DD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D0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32" w:type="dxa"/>
            <w:shd w:val="clear" w:color="auto" w:fill="auto"/>
          </w:tcPr>
          <w:p w:rsidR="001D0395" w:rsidRPr="001D0395" w:rsidRDefault="001D0395" w:rsidP="001D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395">
              <w:rPr>
                <w:rFonts w:ascii="Times New Roman" w:hAnsi="Times New Roman" w:cs="Times New Roman"/>
                <w:sz w:val="24"/>
                <w:szCs w:val="24"/>
              </w:rPr>
              <w:t>Публичные обсуждения по вопросам правоприменительной практики налоговых органов г. Севастополя при проведении контрольно-надзорной деятельности по следующим темам:</w:t>
            </w:r>
          </w:p>
          <w:p w:rsidR="001D0395" w:rsidRDefault="001D0395" w:rsidP="001D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395">
              <w:rPr>
                <w:rFonts w:ascii="Times New Roman" w:hAnsi="Times New Roman" w:cs="Times New Roman"/>
                <w:sz w:val="24"/>
                <w:szCs w:val="24"/>
              </w:rPr>
              <w:t xml:space="preserve">1. Итоги работы по направлению досудебного урегулирования налоговых споров, практика рассмотрения налоговых споров. </w:t>
            </w:r>
          </w:p>
          <w:p w:rsidR="001D0395" w:rsidRPr="001D0395" w:rsidRDefault="001D0395" w:rsidP="001D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395">
              <w:rPr>
                <w:rFonts w:ascii="Times New Roman" w:hAnsi="Times New Roman" w:cs="Times New Roman"/>
                <w:sz w:val="24"/>
                <w:szCs w:val="24"/>
              </w:rPr>
              <w:t>2. Актуальные направления взаимодействия налоговых органов и налогоплательщиков по вопросам перехода на новый порядок ККТ. Организация контрольных мероприятий за соблюдением законодательства по применению контрольно-кассовой техники в условиях реформы ККТ.</w:t>
            </w:r>
          </w:p>
          <w:p w:rsidR="00E93263" w:rsidRPr="001D0395" w:rsidRDefault="001D0395" w:rsidP="00B143DF">
            <w:pPr>
              <w:tabs>
                <w:tab w:val="left" w:pos="255"/>
              </w:tabs>
              <w:spacing w:after="0" w:line="240" w:lineRule="auto"/>
              <w:ind w:left="-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95">
              <w:rPr>
                <w:rFonts w:ascii="Times New Roman" w:hAnsi="Times New Roman" w:cs="Times New Roman"/>
                <w:sz w:val="24"/>
                <w:szCs w:val="24"/>
              </w:rPr>
              <w:t>3. Основные изменения налогового законодательства по НДС. Налоговые риски, установленные в ходе камеральных проверок налоговых деклараций по НДС.</w:t>
            </w:r>
            <w:r w:rsidR="00E93263" w:rsidRPr="001D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93263" w:rsidRPr="00113441" w:rsidRDefault="00346E0A" w:rsidP="00E93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93263" w:rsidRPr="00113441">
              <w:rPr>
                <w:rFonts w:ascii="Times New Roman" w:hAnsi="Times New Roman" w:cs="Times New Roman"/>
                <w:sz w:val="24"/>
                <w:szCs w:val="24"/>
              </w:rPr>
              <w:t>Севастополь</w:t>
            </w:r>
            <w:proofErr w:type="spellEnd"/>
            <w:r w:rsidR="00E93263" w:rsidRPr="001134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93263" w:rsidRPr="00113441" w:rsidRDefault="00C8135F" w:rsidP="00E93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93263" w:rsidRPr="00113441">
              <w:rPr>
                <w:rFonts w:ascii="Times New Roman" w:hAnsi="Times New Roman" w:cs="Times New Roman"/>
                <w:sz w:val="24"/>
                <w:szCs w:val="24"/>
              </w:rPr>
              <w:t xml:space="preserve">л. Ленина, </w:t>
            </w:r>
            <w:r w:rsidR="0070418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E93263" w:rsidRPr="001134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93263" w:rsidRPr="00113441" w:rsidRDefault="00E93263" w:rsidP="00E93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93263" w:rsidRPr="00113441" w:rsidRDefault="00E93263" w:rsidP="00E93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+7(8692)770129</w:t>
            </w:r>
          </w:p>
        </w:tc>
      </w:tr>
    </w:tbl>
    <w:p w:rsidR="006E23C8" w:rsidRPr="00113441" w:rsidRDefault="006E23C8" w:rsidP="00226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8E2" w:rsidRPr="00113441" w:rsidRDefault="002268E2" w:rsidP="00226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441">
        <w:rPr>
          <w:rFonts w:ascii="Times New Roman" w:hAnsi="Times New Roman" w:cs="Times New Roman"/>
          <w:b/>
          <w:sz w:val="24"/>
          <w:szCs w:val="24"/>
        </w:rPr>
        <w:t>График проведения семинаров в ИФНС России по Гагаринскому району</w:t>
      </w:r>
    </w:p>
    <w:p w:rsidR="002268E2" w:rsidRDefault="002268E2" w:rsidP="00226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441">
        <w:rPr>
          <w:rFonts w:ascii="Times New Roman" w:hAnsi="Times New Roman" w:cs="Times New Roman"/>
          <w:b/>
          <w:sz w:val="24"/>
          <w:szCs w:val="24"/>
        </w:rPr>
        <w:t xml:space="preserve">г. Севастополя </w:t>
      </w:r>
      <w:r w:rsidR="00DA0911" w:rsidRPr="0011344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113441">
        <w:rPr>
          <w:rFonts w:ascii="Times New Roman" w:hAnsi="Times New Roman" w:cs="Times New Roman"/>
          <w:b/>
          <w:sz w:val="24"/>
          <w:szCs w:val="24"/>
        </w:rPr>
        <w:t>1 квартал</w:t>
      </w:r>
      <w:r w:rsidR="00DA0911" w:rsidRPr="00113441">
        <w:rPr>
          <w:rFonts w:ascii="Times New Roman" w:hAnsi="Times New Roman" w:cs="Times New Roman"/>
          <w:b/>
          <w:sz w:val="24"/>
          <w:szCs w:val="24"/>
        </w:rPr>
        <w:t>е</w:t>
      </w:r>
      <w:r w:rsidRPr="0011344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D0395">
        <w:rPr>
          <w:rFonts w:ascii="Times New Roman" w:hAnsi="Times New Roman" w:cs="Times New Roman"/>
          <w:b/>
          <w:sz w:val="24"/>
          <w:szCs w:val="24"/>
        </w:rPr>
        <w:t>9</w:t>
      </w:r>
      <w:r w:rsidRPr="0011344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D0395" w:rsidRPr="00113441" w:rsidRDefault="001D0395" w:rsidP="00226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4326"/>
        <w:gridCol w:w="2268"/>
        <w:gridCol w:w="1275"/>
      </w:tblGrid>
      <w:tr w:rsidR="002268E2" w:rsidRPr="00113441" w:rsidTr="00D471C8">
        <w:tc>
          <w:tcPr>
            <w:tcW w:w="1765" w:type="dxa"/>
            <w:shd w:val="clear" w:color="auto" w:fill="auto"/>
          </w:tcPr>
          <w:p w:rsidR="002268E2" w:rsidRPr="00113441" w:rsidRDefault="002268E2" w:rsidP="00E6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4326" w:type="dxa"/>
            <w:shd w:val="clear" w:color="auto" w:fill="auto"/>
          </w:tcPr>
          <w:p w:rsidR="002268E2" w:rsidRPr="00113441" w:rsidRDefault="002268E2" w:rsidP="00E6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2268" w:type="dxa"/>
            <w:shd w:val="clear" w:color="auto" w:fill="auto"/>
          </w:tcPr>
          <w:p w:rsidR="002268E2" w:rsidRPr="00113441" w:rsidRDefault="002268E2" w:rsidP="00E6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семинара </w:t>
            </w:r>
          </w:p>
        </w:tc>
        <w:tc>
          <w:tcPr>
            <w:tcW w:w="1275" w:type="dxa"/>
            <w:shd w:val="clear" w:color="auto" w:fill="auto"/>
          </w:tcPr>
          <w:p w:rsidR="002268E2" w:rsidRPr="00113441" w:rsidRDefault="002268E2" w:rsidP="00E6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Телефон для справок</w:t>
            </w:r>
          </w:p>
        </w:tc>
      </w:tr>
      <w:tr w:rsidR="001D0395" w:rsidRPr="00113441" w:rsidTr="00D471C8">
        <w:tc>
          <w:tcPr>
            <w:tcW w:w="1765" w:type="dxa"/>
            <w:shd w:val="clear" w:color="auto" w:fill="auto"/>
          </w:tcPr>
          <w:p w:rsidR="001D0395" w:rsidRPr="00BB5999" w:rsidRDefault="001D0395" w:rsidP="001D0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999">
              <w:rPr>
                <w:rFonts w:ascii="Times New Roman" w:hAnsi="Times New Roman"/>
                <w:sz w:val="24"/>
                <w:szCs w:val="24"/>
              </w:rPr>
              <w:t>15.01.201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D0395" w:rsidRPr="00BB5999" w:rsidRDefault="001D0395" w:rsidP="00DD0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999">
              <w:rPr>
                <w:rFonts w:ascii="Times New Roman" w:hAnsi="Times New Roman"/>
                <w:sz w:val="24"/>
                <w:szCs w:val="24"/>
              </w:rPr>
              <w:t>10</w:t>
            </w:r>
            <w:r w:rsidR="00DD0A9B">
              <w:rPr>
                <w:rFonts w:ascii="Times New Roman" w:hAnsi="Times New Roman"/>
                <w:sz w:val="24"/>
                <w:szCs w:val="24"/>
              </w:rPr>
              <w:t>.</w:t>
            </w:r>
            <w:r w:rsidRPr="00BB599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326" w:type="dxa"/>
            <w:shd w:val="clear" w:color="auto" w:fill="auto"/>
          </w:tcPr>
          <w:p w:rsidR="001D0395" w:rsidRDefault="001D0395" w:rsidP="001D0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493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лиц, в том числе представление сведений о </w:t>
            </w:r>
            <w:r w:rsidRPr="006E2493">
              <w:rPr>
                <w:rFonts w:ascii="Times New Roman" w:hAnsi="Times New Roman"/>
                <w:sz w:val="24"/>
                <w:szCs w:val="24"/>
              </w:rPr>
              <w:lastRenderedPageBreak/>
              <w:t>доходах физических лиц налоговыми агентами.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0395" w:rsidRPr="00BB5999" w:rsidRDefault="001D0395" w:rsidP="00B1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Порядок применения с 01.01.2019г. налоговой ставки по НДС в размере 20 процентов. </w:t>
            </w:r>
            <w:r w:rsidRPr="00B45847">
              <w:rPr>
                <w:rFonts w:ascii="Times New Roman" w:hAnsi="Times New Roman"/>
                <w:sz w:val="24"/>
                <w:szCs w:val="24"/>
              </w:rPr>
              <w:t>Налоговая задолженность: ее последствия и способы урегулирования.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аспекты перехода на</w:t>
            </w:r>
            <w:r w:rsidR="00B143DF">
              <w:rPr>
                <w:rFonts w:ascii="Times New Roman" w:hAnsi="Times New Roman"/>
                <w:sz w:val="24"/>
                <w:szCs w:val="24"/>
              </w:rPr>
              <w:t xml:space="preserve"> онлайн </w:t>
            </w:r>
            <w:proofErr w:type="spellStart"/>
            <w:r w:rsidR="00B143DF">
              <w:rPr>
                <w:rFonts w:ascii="Times New Roman" w:hAnsi="Times New Roman"/>
                <w:sz w:val="24"/>
                <w:szCs w:val="24"/>
              </w:rPr>
              <w:t>касы</w:t>
            </w:r>
            <w:proofErr w:type="spellEnd"/>
            <w:r w:rsidRPr="006E24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68A3">
              <w:rPr>
                <w:rFonts w:ascii="Times New Roman" w:hAnsi="Times New Roman"/>
                <w:sz w:val="24"/>
                <w:szCs w:val="24"/>
              </w:rPr>
              <w:t xml:space="preserve">Преимущества предоставления налоговой отчетности в электронном виде. </w:t>
            </w:r>
          </w:p>
        </w:tc>
        <w:tc>
          <w:tcPr>
            <w:tcW w:w="2268" w:type="dxa"/>
            <w:shd w:val="clear" w:color="auto" w:fill="auto"/>
          </w:tcPr>
          <w:p w:rsidR="001D0395" w:rsidRPr="00BB5999" w:rsidRDefault="001D0395" w:rsidP="00346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5999">
              <w:rPr>
                <w:rFonts w:ascii="Times New Roman" w:hAnsi="Times New Roman"/>
                <w:sz w:val="24"/>
                <w:szCs w:val="24"/>
              </w:rPr>
              <w:lastRenderedPageBreak/>
              <w:t>г.Севастопол</w:t>
            </w:r>
            <w:r w:rsidR="00346E0A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="00346E0A">
              <w:rPr>
                <w:rFonts w:ascii="Times New Roman" w:hAnsi="Times New Roman"/>
                <w:sz w:val="24"/>
                <w:szCs w:val="24"/>
              </w:rPr>
              <w:t xml:space="preserve"> д.24</w:t>
            </w:r>
            <w:r w:rsidR="001B7D5C">
              <w:rPr>
                <w:rFonts w:ascii="Times New Roman" w:hAnsi="Times New Roman"/>
                <w:sz w:val="24"/>
                <w:szCs w:val="24"/>
              </w:rPr>
              <w:t>, конференц</w:t>
            </w:r>
            <w:r w:rsidR="00346E0A">
              <w:rPr>
                <w:rFonts w:ascii="Times New Roman" w:hAnsi="Times New Roman"/>
                <w:sz w:val="24"/>
                <w:szCs w:val="24"/>
              </w:rPr>
              <w:t>-</w:t>
            </w:r>
            <w:r w:rsidR="001B7D5C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275" w:type="dxa"/>
            <w:shd w:val="clear" w:color="auto" w:fill="auto"/>
          </w:tcPr>
          <w:p w:rsidR="001D0395" w:rsidRPr="00BB5999" w:rsidRDefault="00D471C8" w:rsidP="001D0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="001D0395" w:rsidRPr="00BB5999">
              <w:rPr>
                <w:rFonts w:ascii="Times New Roman" w:hAnsi="Times New Roman"/>
                <w:sz w:val="24"/>
                <w:szCs w:val="24"/>
              </w:rPr>
              <w:t>(8692) 770147</w:t>
            </w:r>
          </w:p>
        </w:tc>
      </w:tr>
      <w:tr w:rsidR="001D0395" w:rsidRPr="00113441" w:rsidTr="00D471C8">
        <w:tc>
          <w:tcPr>
            <w:tcW w:w="1765" w:type="dxa"/>
            <w:shd w:val="clear" w:color="auto" w:fill="auto"/>
          </w:tcPr>
          <w:p w:rsidR="001D0395" w:rsidRPr="00BB5999" w:rsidRDefault="001D0395" w:rsidP="001D0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Pr="00BB5999">
              <w:rPr>
                <w:rFonts w:ascii="Times New Roman" w:hAnsi="Times New Roman"/>
                <w:sz w:val="24"/>
                <w:szCs w:val="24"/>
              </w:rPr>
              <w:t>.02.201</w:t>
            </w:r>
            <w:r w:rsidRPr="00B45847">
              <w:rPr>
                <w:rFonts w:ascii="Times New Roman" w:hAnsi="Times New Roman"/>
                <w:sz w:val="24"/>
                <w:szCs w:val="24"/>
              </w:rPr>
              <w:t>9</w:t>
            </w:r>
            <w:r w:rsidRPr="00BB59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0395" w:rsidRPr="00BB5999" w:rsidRDefault="001D0395" w:rsidP="00DD0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999">
              <w:rPr>
                <w:rFonts w:ascii="Times New Roman" w:hAnsi="Times New Roman"/>
                <w:sz w:val="24"/>
                <w:szCs w:val="24"/>
              </w:rPr>
              <w:t>10</w:t>
            </w:r>
            <w:r w:rsidR="00DD0A9B">
              <w:rPr>
                <w:rFonts w:ascii="Times New Roman" w:hAnsi="Times New Roman"/>
                <w:sz w:val="24"/>
                <w:szCs w:val="24"/>
              </w:rPr>
              <w:t>.</w:t>
            </w:r>
            <w:r w:rsidRPr="00BB599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326" w:type="dxa"/>
            <w:shd w:val="clear" w:color="auto" w:fill="auto"/>
          </w:tcPr>
          <w:p w:rsidR="001D0395" w:rsidRDefault="001D0395" w:rsidP="001D0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Декларационная кампания 2019</w:t>
            </w:r>
            <w:r w:rsidRPr="00A768A3">
              <w:rPr>
                <w:rFonts w:ascii="Times New Roman" w:hAnsi="Times New Roman"/>
                <w:sz w:val="24"/>
                <w:szCs w:val="24"/>
              </w:rPr>
              <w:t xml:space="preserve">: порядок представления налогоплательщиками - физическими лицами и ИП деклараций о доходах по форме 3-НДФЛ. </w:t>
            </w:r>
            <w:r w:rsidRPr="00B45847">
              <w:rPr>
                <w:rFonts w:ascii="Times New Roman" w:hAnsi="Times New Roman"/>
                <w:sz w:val="24"/>
                <w:szCs w:val="24"/>
              </w:rPr>
              <w:t>Налоговая задолженность: ее последствия и способы урегулирования.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0395" w:rsidRPr="00BB5999" w:rsidRDefault="001D0395" w:rsidP="001D0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847">
              <w:rPr>
                <w:rFonts w:ascii="Times New Roman" w:hAnsi="Times New Roman"/>
                <w:sz w:val="24"/>
                <w:szCs w:val="24"/>
              </w:rPr>
              <w:t>Порядок представления бухгалтерской и налоговой отчётности в электронном виде по телекомм</w:t>
            </w:r>
            <w:r>
              <w:rPr>
                <w:rFonts w:ascii="Times New Roman" w:hAnsi="Times New Roman"/>
                <w:sz w:val="24"/>
                <w:szCs w:val="24"/>
              </w:rPr>
              <w:t>уникационным каналам связи</w:t>
            </w:r>
            <w:r w:rsidRPr="00B4584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Неформальная занятость и ее последствия. </w:t>
            </w:r>
            <w:r w:rsidRPr="00B45847">
              <w:rPr>
                <w:rFonts w:ascii="Times New Roman" w:hAnsi="Times New Roman"/>
                <w:sz w:val="24"/>
                <w:szCs w:val="24"/>
              </w:rPr>
              <w:t>Представление документов с использованием штрих-кода и машиноориентированной формы.</w:t>
            </w:r>
          </w:p>
        </w:tc>
        <w:tc>
          <w:tcPr>
            <w:tcW w:w="2268" w:type="dxa"/>
            <w:shd w:val="clear" w:color="auto" w:fill="auto"/>
          </w:tcPr>
          <w:p w:rsidR="001D0395" w:rsidRPr="00BB5999" w:rsidRDefault="001D0395" w:rsidP="00346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5999">
              <w:rPr>
                <w:rFonts w:ascii="Times New Roman" w:hAnsi="Times New Roman"/>
                <w:sz w:val="24"/>
                <w:szCs w:val="24"/>
              </w:rPr>
              <w:t>г.Севастопол</w:t>
            </w:r>
            <w:r w:rsidR="00346E0A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="00346E0A">
              <w:rPr>
                <w:rFonts w:ascii="Times New Roman" w:hAnsi="Times New Roman"/>
                <w:sz w:val="24"/>
                <w:szCs w:val="24"/>
              </w:rPr>
              <w:t xml:space="preserve"> д.24</w:t>
            </w:r>
            <w:r w:rsidR="001B7D5C">
              <w:rPr>
                <w:rFonts w:ascii="Times New Roman" w:hAnsi="Times New Roman"/>
                <w:sz w:val="24"/>
                <w:szCs w:val="24"/>
              </w:rPr>
              <w:t>, конференц</w:t>
            </w:r>
            <w:r w:rsidR="00346E0A">
              <w:rPr>
                <w:rFonts w:ascii="Times New Roman" w:hAnsi="Times New Roman"/>
                <w:sz w:val="24"/>
                <w:szCs w:val="24"/>
              </w:rPr>
              <w:t>-</w:t>
            </w:r>
            <w:r w:rsidR="001B7D5C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275" w:type="dxa"/>
            <w:shd w:val="clear" w:color="auto" w:fill="auto"/>
          </w:tcPr>
          <w:p w:rsidR="001D0395" w:rsidRPr="00BB5999" w:rsidRDefault="00D471C8" w:rsidP="001D039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="001D0395" w:rsidRPr="00BB5999">
              <w:rPr>
                <w:rFonts w:ascii="Times New Roman" w:hAnsi="Times New Roman"/>
                <w:sz w:val="24"/>
                <w:szCs w:val="24"/>
              </w:rPr>
              <w:t>(8692) 770147</w:t>
            </w:r>
          </w:p>
        </w:tc>
      </w:tr>
      <w:tr w:rsidR="001D0395" w:rsidRPr="00113441" w:rsidTr="00D471C8">
        <w:tc>
          <w:tcPr>
            <w:tcW w:w="1765" w:type="dxa"/>
            <w:shd w:val="clear" w:color="auto" w:fill="auto"/>
          </w:tcPr>
          <w:p w:rsidR="001D0395" w:rsidRPr="00BB5999" w:rsidRDefault="001D0395" w:rsidP="001D0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BB5999">
              <w:rPr>
                <w:rFonts w:ascii="Times New Roman" w:hAnsi="Times New Roman"/>
                <w:sz w:val="24"/>
                <w:szCs w:val="24"/>
              </w:rPr>
              <w:t>.03.201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D0395" w:rsidRDefault="001D0395" w:rsidP="001D0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999">
              <w:rPr>
                <w:rFonts w:ascii="Times New Roman" w:hAnsi="Times New Roman"/>
                <w:sz w:val="24"/>
                <w:szCs w:val="24"/>
              </w:rPr>
              <w:t>10</w:t>
            </w:r>
            <w:r w:rsidR="00DD0A9B">
              <w:rPr>
                <w:rFonts w:ascii="Times New Roman" w:hAnsi="Times New Roman"/>
                <w:sz w:val="24"/>
                <w:szCs w:val="24"/>
              </w:rPr>
              <w:t>.</w:t>
            </w:r>
            <w:r w:rsidRPr="00BB599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1D0395" w:rsidRDefault="001D0395" w:rsidP="001D0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395" w:rsidRDefault="001D0395" w:rsidP="001D0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395" w:rsidRDefault="001D0395" w:rsidP="001D0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395" w:rsidRPr="00D471C8" w:rsidRDefault="001D0395" w:rsidP="001D0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shd w:val="clear" w:color="auto" w:fill="auto"/>
          </w:tcPr>
          <w:p w:rsidR="001D0395" w:rsidRPr="00BB5999" w:rsidRDefault="001D0395" w:rsidP="001D0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8A3">
              <w:rPr>
                <w:rFonts w:ascii="Times New Roman" w:hAnsi="Times New Roman"/>
                <w:sz w:val="24"/>
                <w:szCs w:val="24"/>
              </w:rPr>
              <w:t>Особенности декла</w:t>
            </w:r>
            <w:r>
              <w:rPr>
                <w:rFonts w:ascii="Times New Roman" w:hAnsi="Times New Roman"/>
                <w:sz w:val="24"/>
                <w:szCs w:val="24"/>
              </w:rPr>
              <w:t>рирования доходов граждан в 2019</w:t>
            </w:r>
            <w:r w:rsidRPr="00A768A3">
              <w:rPr>
                <w:rFonts w:ascii="Times New Roman" w:hAnsi="Times New Roman"/>
                <w:sz w:val="24"/>
                <w:szCs w:val="24"/>
              </w:rPr>
              <w:t xml:space="preserve"> году. Порядок предоставления и заполнения налоговой отчетности по НДФЛ.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Актуальные вопросы </w:t>
            </w:r>
            <w:r w:rsidRPr="00B45847">
              <w:rPr>
                <w:rFonts w:ascii="Times New Roman" w:hAnsi="Times New Roman"/>
                <w:sz w:val="24"/>
                <w:szCs w:val="24"/>
              </w:rPr>
              <w:t>применения и регистрации кон</w:t>
            </w:r>
            <w:r>
              <w:rPr>
                <w:rFonts w:ascii="Times New Roman" w:hAnsi="Times New Roman"/>
                <w:sz w:val="24"/>
                <w:szCs w:val="24"/>
              </w:rPr>
              <w:t>трольно-</w:t>
            </w:r>
            <w:r w:rsidRPr="00B45847">
              <w:rPr>
                <w:rFonts w:ascii="Times New Roman" w:hAnsi="Times New Roman"/>
                <w:sz w:val="24"/>
                <w:szCs w:val="24"/>
              </w:rPr>
              <w:t>кассовой техники.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Неформальная занятость и ее последствия. </w:t>
            </w:r>
            <w:r w:rsidRPr="00A768A3">
              <w:rPr>
                <w:rFonts w:ascii="Times New Roman" w:hAnsi="Times New Roman"/>
                <w:sz w:val="24"/>
                <w:szCs w:val="24"/>
              </w:rPr>
              <w:t xml:space="preserve">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A768A3">
              <w:rPr>
                <w:rFonts w:ascii="Times New Roman" w:hAnsi="Times New Roman"/>
                <w:sz w:val="24"/>
                <w:szCs w:val="24"/>
              </w:rPr>
              <w:t>госуслуг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346E0A" w:rsidRDefault="001D0395" w:rsidP="00346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999">
              <w:rPr>
                <w:rFonts w:ascii="Times New Roman" w:hAnsi="Times New Roman"/>
                <w:sz w:val="24"/>
                <w:szCs w:val="24"/>
              </w:rPr>
              <w:t>г.</w:t>
            </w:r>
            <w:r w:rsidR="0034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B5999">
              <w:rPr>
                <w:rFonts w:ascii="Times New Roman" w:hAnsi="Times New Roman"/>
                <w:sz w:val="24"/>
                <w:szCs w:val="24"/>
              </w:rPr>
              <w:t>евастопол</w:t>
            </w:r>
            <w:r w:rsidR="00346E0A">
              <w:rPr>
                <w:rFonts w:ascii="Times New Roman" w:hAnsi="Times New Roman"/>
                <w:sz w:val="24"/>
                <w:szCs w:val="24"/>
              </w:rPr>
              <w:t>ь д.24</w:t>
            </w:r>
            <w:r w:rsidR="007041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D0395" w:rsidRPr="00BB5999" w:rsidRDefault="00346E0A" w:rsidP="00346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04184">
              <w:rPr>
                <w:rFonts w:ascii="Times New Roman" w:hAnsi="Times New Roman"/>
                <w:sz w:val="24"/>
                <w:szCs w:val="24"/>
              </w:rPr>
              <w:t>онференц-зал</w:t>
            </w:r>
          </w:p>
        </w:tc>
        <w:tc>
          <w:tcPr>
            <w:tcW w:w="1275" w:type="dxa"/>
            <w:shd w:val="clear" w:color="auto" w:fill="auto"/>
          </w:tcPr>
          <w:p w:rsidR="001D0395" w:rsidRPr="00BB5999" w:rsidRDefault="00D471C8" w:rsidP="001D039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="001D0395" w:rsidRPr="00BB5999">
              <w:rPr>
                <w:rFonts w:ascii="Times New Roman" w:hAnsi="Times New Roman"/>
                <w:sz w:val="24"/>
                <w:szCs w:val="24"/>
              </w:rPr>
              <w:t>(8692) 770147</w:t>
            </w:r>
          </w:p>
        </w:tc>
      </w:tr>
    </w:tbl>
    <w:p w:rsidR="00F5195A" w:rsidRPr="00113441" w:rsidRDefault="00F5195A" w:rsidP="004F5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8E2" w:rsidRPr="00113441" w:rsidRDefault="004F533F" w:rsidP="004F5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441">
        <w:rPr>
          <w:rFonts w:ascii="Times New Roman" w:hAnsi="Times New Roman" w:cs="Times New Roman"/>
          <w:b/>
          <w:sz w:val="24"/>
          <w:szCs w:val="24"/>
        </w:rPr>
        <w:t xml:space="preserve">График проведения семинаров в </w:t>
      </w:r>
      <w:r w:rsidR="002268E2" w:rsidRPr="00113441">
        <w:rPr>
          <w:rFonts w:ascii="Times New Roman" w:hAnsi="Times New Roman" w:cs="Times New Roman"/>
          <w:b/>
          <w:sz w:val="24"/>
          <w:szCs w:val="24"/>
        </w:rPr>
        <w:t xml:space="preserve">Межрайонной </w:t>
      </w:r>
      <w:r w:rsidR="00592668" w:rsidRPr="00113441">
        <w:rPr>
          <w:rFonts w:ascii="Times New Roman" w:hAnsi="Times New Roman" w:cs="Times New Roman"/>
          <w:b/>
          <w:sz w:val="24"/>
          <w:szCs w:val="24"/>
        </w:rPr>
        <w:t xml:space="preserve">ИФНС России </w:t>
      </w:r>
      <w:r w:rsidR="002268E2" w:rsidRPr="00113441">
        <w:rPr>
          <w:rFonts w:ascii="Times New Roman" w:hAnsi="Times New Roman" w:cs="Times New Roman"/>
          <w:b/>
          <w:sz w:val="24"/>
          <w:szCs w:val="24"/>
        </w:rPr>
        <w:t xml:space="preserve">№1 </w:t>
      </w:r>
    </w:p>
    <w:p w:rsidR="004F533F" w:rsidRPr="00113441" w:rsidRDefault="00592668" w:rsidP="004F5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441">
        <w:rPr>
          <w:rFonts w:ascii="Times New Roman" w:hAnsi="Times New Roman" w:cs="Times New Roman"/>
          <w:b/>
          <w:sz w:val="24"/>
          <w:szCs w:val="24"/>
        </w:rPr>
        <w:t>по г. Севастопол</w:t>
      </w:r>
      <w:r w:rsidR="002268E2" w:rsidRPr="00113441">
        <w:rPr>
          <w:rFonts w:ascii="Times New Roman" w:hAnsi="Times New Roman" w:cs="Times New Roman"/>
          <w:b/>
          <w:sz w:val="24"/>
          <w:szCs w:val="24"/>
        </w:rPr>
        <w:t>ю</w:t>
      </w:r>
      <w:r w:rsidR="00DA0911" w:rsidRPr="00113441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AF214C">
        <w:rPr>
          <w:rFonts w:ascii="Times New Roman" w:hAnsi="Times New Roman" w:cs="Times New Roman"/>
          <w:b/>
          <w:sz w:val="24"/>
          <w:szCs w:val="24"/>
        </w:rPr>
        <w:t>1</w:t>
      </w:r>
      <w:r w:rsidR="004F533F" w:rsidRPr="00113441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DA0911" w:rsidRPr="00113441">
        <w:rPr>
          <w:rFonts w:ascii="Times New Roman" w:hAnsi="Times New Roman" w:cs="Times New Roman"/>
          <w:b/>
          <w:sz w:val="24"/>
          <w:szCs w:val="24"/>
        </w:rPr>
        <w:t>е</w:t>
      </w:r>
      <w:r w:rsidR="004F533F" w:rsidRPr="0011344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F214C">
        <w:rPr>
          <w:rFonts w:ascii="Times New Roman" w:hAnsi="Times New Roman" w:cs="Times New Roman"/>
          <w:b/>
          <w:sz w:val="24"/>
          <w:szCs w:val="24"/>
        </w:rPr>
        <w:t>9</w:t>
      </w:r>
      <w:r w:rsidR="004F533F" w:rsidRPr="0011344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786"/>
        <w:gridCol w:w="4291"/>
        <w:gridCol w:w="2282"/>
        <w:gridCol w:w="1275"/>
      </w:tblGrid>
      <w:tr w:rsidR="004F533F" w:rsidRPr="00113441" w:rsidTr="00D471C8">
        <w:tc>
          <w:tcPr>
            <w:tcW w:w="1786" w:type="dxa"/>
          </w:tcPr>
          <w:p w:rsidR="004F533F" w:rsidRPr="00113441" w:rsidRDefault="004F533F" w:rsidP="00DC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4291" w:type="dxa"/>
          </w:tcPr>
          <w:p w:rsidR="004F533F" w:rsidRPr="00113441" w:rsidRDefault="004F533F" w:rsidP="00DC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2282" w:type="dxa"/>
          </w:tcPr>
          <w:p w:rsidR="004F533F" w:rsidRPr="00113441" w:rsidRDefault="004F533F" w:rsidP="00DC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семинара </w:t>
            </w:r>
          </w:p>
        </w:tc>
        <w:tc>
          <w:tcPr>
            <w:tcW w:w="1275" w:type="dxa"/>
          </w:tcPr>
          <w:p w:rsidR="004F533F" w:rsidRPr="00113441" w:rsidRDefault="004F533F" w:rsidP="00DC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Телефон для справок</w:t>
            </w:r>
          </w:p>
        </w:tc>
      </w:tr>
      <w:tr w:rsidR="004F533F" w:rsidRPr="00113441" w:rsidTr="00D471C8">
        <w:tc>
          <w:tcPr>
            <w:tcW w:w="1786" w:type="dxa"/>
          </w:tcPr>
          <w:p w:rsidR="002268E2" w:rsidRDefault="00D471C8" w:rsidP="00226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</w:p>
          <w:p w:rsidR="00DD0A9B" w:rsidRPr="00113441" w:rsidRDefault="00DD0A9B" w:rsidP="00226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91" w:type="dxa"/>
          </w:tcPr>
          <w:p w:rsidR="00D471C8" w:rsidRPr="00D471C8" w:rsidRDefault="00D471C8" w:rsidP="00D4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C8">
              <w:rPr>
                <w:rFonts w:ascii="Times New Roman" w:hAnsi="Times New Roman" w:cs="Times New Roman"/>
                <w:sz w:val="24"/>
                <w:szCs w:val="24"/>
              </w:rPr>
              <w:t>О новом этапе перехода на применение ККТ.  Погашение задолженности. Началась кампания декларирования доходов граждан за 2018 год.</w:t>
            </w:r>
          </w:p>
          <w:p w:rsidR="00D471C8" w:rsidRPr="00D471C8" w:rsidRDefault="00D471C8" w:rsidP="00D4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C8">
              <w:rPr>
                <w:rFonts w:ascii="Times New Roman" w:hAnsi="Times New Roman" w:cs="Times New Roman"/>
                <w:sz w:val="24"/>
                <w:szCs w:val="24"/>
              </w:rPr>
              <w:t>О возможности оценки качества предоставленных государственных услуг.  Негативные последствия получения «конвертной» заработной платы.</w:t>
            </w:r>
          </w:p>
          <w:p w:rsidR="004F533F" w:rsidRPr="00113441" w:rsidRDefault="00D471C8" w:rsidP="00D4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C8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Интернет-сервисы ФНС России.</w:t>
            </w:r>
          </w:p>
        </w:tc>
        <w:tc>
          <w:tcPr>
            <w:tcW w:w="2282" w:type="dxa"/>
          </w:tcPr>
          <w:p w:rsidR="00592668" w:rsidRPr="00113441" w:rsidRDefault="00346E0A" w:rsidP="0059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268E2" w:rsidRPr="00113441">
              <w:rPr>
                <w:rFonts w:ascii="Times New Roman" w:hAnsi="Times New Roman" w:cs="Times New Roman"/>
                <w:sz w:val="24"/>
                <w:szCs w:val="24"/>
              </w:rPr>
              <w:t>Севастополь</w:t>
            </w:r>
            <w:proofErr w:type="spellEnd"/>
            <w:r w:rsidR="002268E2" w:rsidRPr="001134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268E2" w:rsidRPr="00113441" w:rsidRDefault="002268E2" w:rsidP="0059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 xml:space="preserve">ул. Героев </w:t>
            </w:r>
            <w:r w:rsidR="0031632C" w:rsidRPr="001134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евастополя</w:t>
            </w:r>
            <w:r w:rsidR="0070418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7041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2668" w:rsidRPr="00113441" w:rsidRDefault="00704184" w:rsidP="0059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92668" w:rsidRPr="00113441">
              <w:rPr>
                <w:rFonts w:ascii="Times New Roman" w:hAnsi="Times New Roman" w:cs="Times New Roman"/>
                <w:sz w:val="24"/>
                <w:szCs w:val="24"/>
              </w:rPr>
              <w:t>онференц-зал</w:t>
            </w:r>
          </w:p>
        </w:tc>
        <w:tc>
          <w:tcPr>
            <w:tcW w:w="1275" w:type="dxa"/>
          </w:tcPr>
          <w:p w:rsidR="00D471C8" w:rsidRDefault="007F34C9" w:rsidP="00D471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C97AF1" w:rsidRPr="001134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92668" w:rsidRPr="00113441">
              <w:rPr>
                <w:rFonts w:ascii="Times New Roman" w:hAnsi="Times New Roman" w:cs="Times New Roman"/>
                <w:sz w:val="24"/>
                <w:szCs w:val="24"/>
              </w:rPr>
              <w:t>8692</w:t>
            </w:r>
            <w:r w:rsidR="00C97AF1" w:rsidRPr="001134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533F" w:rsidRPr="00113441" w:rsidRDefault="00592668" w:rsidP="00D471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7701</w:t>
            </w:r>
            <w:r w:rsidR="00314EAC" w:rsidRPr="001134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F533F" w:rsidRPr="00113441" w:rsidTr="00D471C8">
        <w:tc>
          <w:tcPr>
            <w:tcW w:w="1786" w:type="dxa"/>
          </w:tcPr>
          <w:p w:rsidR="002268E2" w:rsidRDefault="00D471C8" w:rsidP="00D4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25.02.2019</w:t>
            </w:r>
          </w:p>
          <w:p w:rsidR="00DD0A9B" w:rsidRPr="00113441" w:rsidRDefault="00DD0A9B" w:rsidP="00D4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91" w:type="dxa"/>
          </w:tcPr>
          <w:p w:rsidR="00D471C8" w:rsidRPr="00D471C8" w:rsidRDefault="00D471C8" w:rsidP="00D4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C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Декларирование доходов граждан. Способы погашения задолженности по </w:t>
            </w:r>
            <w:r w:rsidRPr="00D47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имущественным налогам.  Актуальные вопросы применения ККТ.</w:t>
            </w:r>
          </w:p>
          <w:p w:rsidR="00D471C8" w:rsidRPr="00D471C8" w:rsidRDefault="00D471C8" w:rsidP="00D4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C8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отчетности, в том числе через "Личный кабинет налогоплательщика" и Единый портал государственных и муниципальных услуг.</w:t>
            </w:r>
          </w:p>
          <w:p w:rsidR="004F533F" w:rsidRPr="00113441" w:rsidRDefault="00D471C8" w:rsidP="00D4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C8">
              <w:rPr>
                <w:rFonts w:ascii="Times New Roman" w:hAnsi="Times New Roman" w:cs="Times New Roman"/>
                <w:sz w:val="24"/>
                <w:szCs w:val="24"/>
              </w:rPr>
              <w:t>Негативные последствия получения «конвертной» заработной платы.</w:t>
            </w:r>
          </w:p>
        </w:tc>
        <w:tc>
          <w:tcPr>
            <w:tcW w:w="2282" w:type="dxa"/>
          </w:tcPr>
          <w:p w:rsidR="002268E2" w:rsidRPr="00113441" w:rsidRDefault="002268E2" w:rsidP="00226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Севастополь, </w:t>
            </w:r>
          </w:p>
          <w:p w:rsidR="002268E2" w:rsidRPr="00113441" w:rsidRDefault="002268E2" w:rsidP="00226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ул. Героев Севастополя</w:t>
            </w:r>
            <w:r w:rsidR="0070418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7041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33F" w:rsidRPr="00113441" w:rsidRDefault="00704184" w:rsidP="00226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2268E2" w:rsidRPr="00113441">
              <w:rPr>
                <w:rFonts w:ascii="Times New Roman" w:hAnsi="Times New Roman" w:cs="Times New Roman"/>
                <w:sz w:val="24"/>
                <w:szCs w:val="24"/>
              </w:rPr>
              <w:t>онференц-зал</w:t>
            </w:r>
          </w:p>
        </w:tc>
        <w:tc>
          <w:tcPr>
            <w:tcW w:w="1275" w:type="dxa"/>
          </w:tcPr>
          <w:p w:rsidR="00D471C8" w:rsidRDefault="007F34C9" w:rsidP="00D4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</w:t>
            </w:r>
            <w:r w:rsidR="00C97AF1" w:rsidRPr="001134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14EAC" w:rsidRPr="00113441">
              <w:rPr>
                <w:rFonts w:ascii="Times New Roman" w:hAnsi="Times New Roman" w:cs="Times New Roman"/>
                <w:sz w:val="24"/>
                <w:szCs w:val="24"/>
              </w:rPr>
              <w:t>8692</w:t>
            </w:r>
            <w:r w:rsidR="00C97AF1" w:rsidRPr="001134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533F" w:rsidRPr="00113441" w:rsidRDefault="00314EAC" w:rsidP="00D4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770113</w:t>
            </w:r>
          </w:p>
        </w:tc>
      </w:tr>
      <w:tr w:rsidR="00D471C8" w:rsidRPr="00113441" w:rsidTr="00D471C8">
        <w:tc>
          <w:tcPr>
            <w:tcW w:w="1786" w:type="dxa"/>
          </w:tcPr>
          <w:p w:rsidR="00D471C8" w:rsidRDefault="00D471C8" w:rsidP="00DC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21.03.2019</w:t>
            </w:r>
          </w:p>
          <w:p w:rsidR="00DD0A9B" w:rsidRPr="00113441" w:rsidRDefault="00DD0A9B" w:rsidP="00DC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91" w:type="dxa"/>
          </w:tcPr>
          <w:p w:rsidR="00D471C8" w:rsidRPr="00113441" w:rsidRDefault="00D471C8" w:rsidP="00C9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C8">
              <w:rPr>
                <w:rFonts w:ascii="Times New Roman" w:hAnsi="Times New Roman" w:cs="Times New Roman"/>
                <w:sz w:val="24"/>
                <w:szCs w:val="24"/>
              </w:rPr>
              <w:t>Налоговые вычеты по НДФЛ. Сроки предоставления декларации о доходах по форме 3-НДФЛ. Преимущества предоставления отчетности в электронном виде. Погашение задолженности по транспортному и земельному налогам. Актуальные вопросы по ККТ. Декларирование доходов граждан. Сервисы налоговой службы. Негативные последствия получения «конвертной» заработной платы.</w:t>
            </w:r>
          </w:p>
        </w:tc>
        <w:tc>
          <w:tcPr>
            <w:tcW w:w="2282" w:type="dxa"/>
          </w:tcPr>
          <w:p w:rsidR="00D471C8" w:rsidRPr="00113441" w:rsidRDefault="00D471C8" w:rsidP="00D4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 xml:space="preserve">Севастополь, </w:t>
            </w:r>
          </w:p>
          <w:p w:rsidR="00D471C8" w:rsidRPr="00113441" w:rsidRDefault="00D471C8" w:rsidP="00D4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 xml:space="preserve">ул. Героев Севастополя </w:t>
            </w:r>
            <w:r w:rsidR="007041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46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346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71C8" w:rsidRPr="00113441" w:rsidRDefault="00346E0A" w:rsidP="00D4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71C8" w:rsidRPr="00113441">
              <w:rPr>
                <w:rFonts w:ascii="Times New Roman" w:hAnsi="Times New Roman" w:cs="Times New Roman"/>
                <w:sz w:val="24"/>
                <w:szCs w:val="24"/>
              </w:rPr>
              <w:t>онференц-зал</w:t>
            </w:r>
          </w:p>
        </w:tc>
        <w:tc>
          <w:tcPr>
            <w:tcW w:w="1275" w:type="dxa"/>
          </w:tcPr>
          <w:p w:rsidR="00D471C8" w:rsidRDefault="00D471C8" w:rsidP="00D4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+7(8692)</w:t>
            </w:r>
          </w:p>
          <w:p w:rsidR="00D471C8" w:rsidRPr="00113441" w:rsidRDefault="00D471C8" w:rsidP="00D4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770113</w:t>
            </w:r>
          </w:p>
        </w:tc>
      </w:tr>
    </w:tbl>
    <w:p w:rsidR="00DA0911" w:rsidRPr="00113441" w:rsidRDefault="00DA0911" w:rsidP="00226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91F" w:rsidRPr="00113441" w:rsidRDefault="001A691F" w:rsidP="001A6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441">
        <w:rPr>
          <w:rFonts w:ascii="Times New Roman" w:hAnsi="Times New Roman" w:cs="Times New Roman"/>
          <w:b/>
          <w:sz w:val="24"/>
          <w:szCs w:val="24"/>
        </w:rPr>
        <w:t xml:space="preserve">График проведения семинаров в ИФНС России по Ленинскому району </w:t>
      </w:r>
    </w:p>
    <w:p w:rsidR="001A691F" w:rsidRPr="00113441" w:rsidRDefault="001A691F" w:rsidP="001A6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441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gramStart"/>
      <w:r w:rsidRPr="00113441">
        <w:rPr>
          <w:rFonts w:ascii="Times New Roman" w:hAnsi="Times New Roman" w:cs="Times New Roman"/>
          <w:b/>
          <w:sz w:val="24"/>
          <w:szCs w:val="24"/>
        </w:rPr>
        <w:t xml:space="preserve">Севастополя  </w:t>
      </w:r>
      <w:r w:rsidR="005A345A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1134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71C8">
        <w:rPr>
          <w:rFonts w:ascii="Times New Roman" w:hAnsi="Times New Roman" w:cs="Times New Roman"/>
          <w:b/>
          <w:sz w:val="24"/>
          <w:szCs w:val="24"/>
        </w:rPr>
        <w:t>1</w:t>
      </w:r>
      <w:r w:rsidRPr="00113441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5A345A">
        <w:rPr>
          <w:rFonts w:ascii="Times New Roman" w:hAnsi="Times New Roman" w:cs="Times New Roman"/>
          <w:b/>
          <w:sz w:val="24"/>
          <w:szCs w:val="24"/>
        </w:rPr>
        <w:t>е</w:t>
      </w:r>
      <w:r w:rsidRPr="0011344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471C8">
        <w:rPr>
          <w:rFonts w:ascii="Times New Roman" w:hAnsi="Times New Roman" w:cs="Times New Roman"/>
          <w:b/>
          <w:sz w:val="24"/>
          <w:szCs w:val="24"/>
        </w:rPr>
        <w:t>9</w:t>
      </w:r>
      <w:r w:rsidRPr="0011344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A691F" w:rsidRPr="00113441" w:rsidRDefault="001A691F" w:rsidP="001A6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3969"/>
        <w:gridCol w:w="2409"/>
        <w:gridCol w:w="1701"/>
      </w:tblGrid>
      <w:tr w:rsidR="001A691F" w:rsidRPr="00113441" w:rsidTr="00DF7E24">
        <w:tc>
          <w:tcPr>
            <w:tcW w:w="1555" w:type="dxa"/>
          </w:tcPr>
          <w:p w:rsidR="001A691F" w:rsidRPr="00113441" w:rsidRDefault="001A691F" w:rsidP="00F76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3969" w:type="dxa"/>
          </w:tcPr>
          <w:p w:rsidR="001A691F" w:rsidRPr="00113441" w:rsidRDefault="001A691F" w:rsidP="00F76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2409" w:type="dxa"/>
          </w:tcPr>
          <w:p w:rsidR="001A691F" w:rsidRPr="00113441" w:rsidRDefault="001A691F" w:rsidP="00F76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семинара </w:t>
            </w:r>
          </w:p>
        </w:tc>
        <w:tc>
          <w:tcPr>
            <w:tcW w:w="1701" w:type="dxa"/>
          </w:tcPr>
          <w:p w:rsidR="001A691F" w:rsidRPr="00113441" w:rsidRDefault="001A691F" w:rsidP="00F76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Телефон для справок</w:t>
            </w:r>
          </w:p>
        </w:tc>
      </w:tr>
      <w:tr w:rsidR="00D20FC3" w:rsidRPr="00113441" w:rsidTr="00DF7E24">
        <w:tc>
          <w:tcPr>
            <w:tcW w:w="1555" w:type="dxa"/>
          </w:tcPr>
          <w:p w:rsidR="00D20FC3" w:rsidRDefault="00D20FC3" w:rsidP="00D2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10.01.2018</w:t>
            </w:r>
          </w:p>
          <w:p w:rsidR="00DD0A9B" w:rsidRDefault="00DD0A9B" w:rsidP="00D2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969" w:type="dxa"/>
          </w:tcPr>
          <w:p w:rsidR="00D20FC3" w:rsidRPr="006B30A7" w:rsidRDefault="00DF7E24" w:rsidP="00B14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Погашение задолженности по имущественным налогам: информационная кампания «Новый год без долгов</w:t>
            </w:r>
            <w:r w:rsidR="00B143DF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="00B143DF" w:rsidRPr="00A768A3">
              <w:rPr>
                <w:rFonts w:ascii="Times New Roman" w:hAnsi="Times New Roman"/>
                <w:sz w:val="24"/>
                <w:szCs w:val="24"/>
              </w:rPr>
              <w:t xml:space="preserve">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="00B143DF" w:rsidRPr="00A768A3">
              <w:rPr>
                <w:rFonts w:ascii="Times New Roman" w:hAnsi="Times New Roman"/>
                <w:sz w:val="24"/>
                <w:szCs w:val="24"/>
              </w:rPr>
              <w:t>госуслуг</w:t>
            </w:r>
            <w:proofErr w:type="spellEnd"/>
            <w:r w:rsidR="00B143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20FC3">
              <w:rPr>
                <w:rFonts w:ascii="Times New Roman" w:hAnsi="Times New Roman"/>
                <w:sz w:val="24"/>
                <w:szCs w:val="24"/>
              </w:rPr>
              <w:t>Декларирование доходов граждан, подача декларации 3-НДФЛ.</w:t>
            </w:r>
          </w:p>
        </w:tc>
        <w:tc>
          <w:tcPr>
            <w:tcW w:w="2409" w:type="dxa"/>
          </w:tcPr>
          <w:p w:rsidR="00D20FC3" w:rsidRPr="00113441" w:rsidRDefault="00D20FC3" w:rsidP="00D2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г. Севастопол</w:t>
            </w:r>
            <w:r w:rsidR="00346E0A">
              <w:rPr>
                <w:rFonts w:ascii="Times New Roman" w:hAnsi="Times New Roman" w:cs="Times New Roman"/>
                <w:sz w:val="24"/>
                <w:szCs w:val="24"/>
              </w:rPr>
              <w:t>ь, д.37</w:t>
            </w:r>
          </w:p>
          <w:p w:rsidR="00D20FC3" w:rsidRPr="00113441" w:rsidRDefault="00D20FC3" w:rsidP="00D2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1701" w:type="dxa"/>
          </w:tcPr>
          <w:p w:rsidR="00D20FC3" w:rsidRPr="00113441" w:rsidRDefault="00D20FC3" w:rsidP="00D2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8692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-770192</w:t>
            </w:r>
          </w:p>
        </w:tc>
      </w:tr>
      <w:tr w:rsidR="00D20FC3" w:rsidRPr="00113441" w:rsidTr="00DF7E24">
        <w:tc>
          <w:tcPr>
            <w:tcW w:w="1555" w:type="dxa"/>
          </w:tcPr>
          <w:p w:rsidR="00D20FC3" w:rsidRDefault="00D20FC3" w:rsidP="00D2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17.01.2018</w:t>
            </w:r>
          </w:p>
          <w:p w:rsidR="00DD0A9B" w:rsidRDefault="00DD0A9B" w:rsidP="00D2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969" w:type="dxa"/>
          </w:tcPr>
          <w:p w:rsidR="00D20FC3" w:rsidRPr="006B30A7" w:rsidRDefault="00D20FC3" w:rsidP="00DF7E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Декларирование доходов граждан, подача декларации 3-НДФЛ.  Погашение задолженности по имущественным налогам: информационная кампания «Новый год без долгов». </w:t>
            </w:r>
            <w:r w:rsidR="00DF7E24" w:rsidRPr="006C721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Электронные сервисы ФНС России: преимущества электронного взаимодействия с налоговой службой.</w:t>
            </w:r>
          </w:p>
        </w:tc>
        <w:tc>
          <w:tcPr>
            <w:tcW w:w="2409" w:type="dxa"/>
          </w:tcPr>
          <w:p w:rsidR="00D20FC3" w:rsidRPr="00113441" w:rsidRDefault="00D20FC3" w:rsidP="00D2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г. Севастопол</w:t>
            </w:r>
            <w:r w:rsidR="00346E0A">
              <w:rPr>
                <w:rFonts w:ascii="Times New Roman" w:hAnsi="Times New Roman" w:cs="Times New Roman"/>
                <w:sz w:val="24"/>
                <w:szCs w:val="24"/>
              </w:rPr>
              <w:t>ь, д.37</w:t>
            </w:r>
          </w:p>
          <w:p w:rsidR="00D20FC3" w:rsidRPr="00113441" w:rsidRDefault="00D20FC3" w:rsidP="00D2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1701" w:type="dxa"/>
          </w:tcPr>
          <w:p w:rsidR="00DF7E24" w:rsidRDefault="00D20FC3" w:rsidP="00DF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8692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0FC3" w:rsidRPr="00113441" w:rsidRDefault="00DF7E24" w:rsidP="00DF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0FC3" w:rsidRPr="00113441">
              <w:rPr>
                <w:rFonts w:ascii="Times New Roman" w:hAnsi="Times New Roman" w:cs="Times New Roman"/>
                <w:sz w:val="24"/>
                <w:szCs w:val="24"/>
              </w:rPr>
              <w:t>70192</w:t>
            </w:r>
          </w:p>
        </w:tc>
      </w:tr>
      <w:tr w:rsidR="00D20FC3" w:rsidRPr="00113441" w:rsidTr="00DF7E24">
        <w:tc>
          <w:tcPr>
            <w:tcW w:w="1555" w:type="dxa"/>
          </w:tcPr>
          <w:p w:rsidR="00D20FC3" w:rsidRDefault="00D20FC3" w:rsidP="00D2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24.01.2019</w:t>
            </w:r>
          </w:p>
          <w:p w:rsidR="00DD0A9B" w:rsidRPr="0073246D" w:rsidRDefault="00DD0A9B" w:rsidP="00D2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969" w:type="dxa"/>
          </w:tcPr>
          <w:p w:rsidR="00D20FC3" w:rsidRPr="008E0643" w:rsidRDefault="00D20FC3" w:rsidP="00DF7E2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30A7">
              <w:rPr>
                <w:rFonts w:ascii="Times New Roman" w:hAnsi="Times New Roman"/>
                <w:sz w:val="24"/>
                <w:szCs w:val="24"/>
              </w:rPr>
              <w:t xml:space="preserve">Представление годовой налоговой отчетности. </w:t>
            </w:r>
            <w:r>
              <w:rPr>
                <w:rFonts w:ascii="Times New Roman" w:hAnsi="Times New Roman"/>
                <w:sz w:val="24"/>
                <w:szCs w:val="24"/>
              </w:rPr>
              <w:t>Изменения налогового законодательства</w:t>
            </w:r>
            <w:r w:rsidRPr="006B30A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F7E24" w:rsidRPr="001D0395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направления взаимодействия налоговых органов и налогоплательщиков по вопросам перехода на новый порядок ККТ. </w:t>
            </w:r>
            <w:r w:rsidRPr="006B30A7">
              <w:rPr>
                <w:rFonts w:ascii="Times New Roman" w:hAnsi="Times New Roman"/>
                <w:sz w:val="24"/>
                <w:szCs w:val="24"/>
              </w:rPr>
              <w:t>Электронные сервисы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ФНС</w:t>
            </w:r>
            <w:r w:rsidR="00DF7E24">
              <w:rPr>
                <w:rFonts w:ascii="Times New Roman" w:hAnsi="Times New Roman"/>
                <w:sz w:val="24"/>
                <w:szCs w:val="24"/>
              </w:rPr>
              <w:t xml:space="preserve"> России, </w:t>
            </w:r>
            <w:r w:rsidR="00DF7E24">
              <w:rPr>
                <w:rFonts w:ascii="Times New Roman" w:hAnsi="Times New Roman"/>
                <w:sz w:val="24"/>
                <w:szCs w:val="24"/>
              </w:rPr>
              <w:lastRenderedPageBreak/>
              <w:t>единый портал государственных услуг</w:t>
            </w:r>
            <w:r w:rsidRPr="006B30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D20FC3" w:rsidRPr="00113441" w:rsidRDefault="00D20FC3" w:rsidP="00D2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Севастопол</w:t>
            </w:r>
            <w:r w:rsidR="00346E0A">
              <w:rPr>
                <w:rFonts w:ascii="Times New Roman" w:hAnsi="Times New Roman" w:cs="Times New Roman"/>
                <w:sz w:val="24"/>
                <w:szCs w:val="24"/>
              </w:rPr>
              <w:t>ь, д.37</w:t>
            </w:r>
          </w:p>
          <w:p w:rsidR="00D20FC3" w:rsidRPr="00113441" w:rsidRDefault="00D20FC3" w:rsidP="00D2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1701" w:type="dxa"/>
          </w:tcPr>
          <w:p w:rsidR="00DF7E24" w:rsidRDefault="00D20FC3" w:rsidP="00DF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8692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0FC3" w:rsidRPr="00113441" w:rsidRDefault="00D20FC3" w:rsidP="00DF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770192</w:t>
            </w:r>
          </w:p>
        </w:tc>
      </w:tr>
      <w:tr w:rsidR="00D20FC3" w:rsidRPr="00113441" w:rsidTr="00DF7E24">
        <w:tc>
          <w:tcPr>
            <w:tcW w:w="1555" w:type="dxa"/>
          </w:tcPr>
          <w:p w:rsidR="00D20FC3" w:rsidRDefault="00D20FC3" w:rsidP="00D2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07.02.2018</w:t>
            </w:r>
          </w:p>
          <w:p w:rsidR="00DD0A9B" w:rsidRDefault="00DD0A9B" w:rsidP="00D2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969" w:type="dxa"/>
          </w:tcPr>
          <w:p w:rsidR="00D20FC3" w:rsidRDefault="00D20FC3" w:rsidP="00B143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Декларирование доходов граждан, декларации 3-НДФЛ. </w:t>
            </w:r>
            <w:r w:rsidR="00DF7E24">
              <w:rPr>
                <w:rFonts w:ascii="Times New Roman" w:hAnsi="Times New Roman"/>
                <w:color w:val="000000"/>
                <w:sz w:val="24"/>
              </w:rPr>
              <w:t xml:space="preserve">Условия </w:t>
            </w:r>
            <w:r>
              <w:rPr>
                <w:rFonts w:ascii="Times New Roman" w:hAnsi="Times New Roman"/>
                <w:color w:val="000000"/>
                <w:sz w:val="24"/>
              </w:rPr>
              <w:t>получ</w:t>
            </w:r>
            <w:r w:rsidR="00DF7E24">
              <w:rPr>
                <w:rFonts w:ascii="Times New Roman" w:hAnsi="Times New Roman"/>
                <w:color w:val="000000"/>
                <w:sz w:val="24"/>
              </w:rPr>
              <w:t xml:space="preserve">ения </w:t>
            </w:r>
            <w:r>
              <w:rPr>
                <w:rFonts w:ascii="Times New Roman" w:hAnsi="Times New Roman"/>
                <w:color w:val="000000"/>
                <w:sz w:val="24"/>
              </w:rPr>
              <w:t>налоговы</w:t>
            </w:r>
            <w:r w:rsidR="00DF7E24">
              <w:rPr>
                <w:rFonts w:ascii="Times New Roman" w:hAnsi="Times New Roman"/>
                <w:color w:val="000000"/>
                <w:sz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выче</w:t>
            </w:r>
            <w:r w:rsidR="00DF7E24">
              <w:rPr>
                <w:rFonts w:ascii="Times New Roman" w:hAnsi="Times New Roman"/>
                <w:color w:val="000000"/>
                <w:sz w:val="24"/>
              </w:rPr>
              <w:t>тов.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F7E24">
              <w:rPr>
                <w:rFonts w:ascii="Times New Roman" w:hAnsi="Times New Roman"/>
                <w:sz w:val="24"/>
                <w:szCs w:val="24"/>
              </w:rPr>
              <w:t>Погашение задолженности по имущественным налогам: информационная кампания «Новый год без долгов».</w:t>
            </w:r>
            <w:r w:rsidR="00DF7E24" w:rsidRPr="001D0395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Актуальные вопрос</w:t>
            </w:r>
            <w:r w:rsidR="005A345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F7E24" w:rsidRPr="001D0395">
              <w:rPr>
                <w:rFonts w:ascii="Times New Roman" w:hAnsi="Times New Roman" w:cs="Times New Roman"/>
                <w:sz w:val="24"/>
                <w:szCs w:val="24"/>
              </w:rPr>
              <w:t xml:space="preserve"> перехода на новый порядок </w:t>
            </w:r>
            <w:r w:rsidR="005A345A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применения </w:t>
            </w:r>
            <w:r w:rsidR="00DF7E24" w:rsidRPr="001D0395">
              <w:rPr>
                <w:rFonts w:ascii="Times New Roman" w:hAnsi="Times New Roman" w:cs="Times New Roman"/>
                <w:sz w:val="24"/>
                <w:szCs w:val="24"/>
              </w:rPr>
              <w:t xml:space="preserve">ККТ. </w:t>
            </w:r>
            <w:r w:rsidR="00DF7E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43DF" w:rsidRPr="00A768A3">
              <w:rPr>
                <w:rFonts w:ascii="Times New Roman" w:hAnsi="Times New Roman"/>
                <w:sz w:val="24"/>
                <w:szCs w:val="24"/>
              </w:rPr>
              <w:t xml:space="preserve">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="00B143DF" w:rsidRPr="00A768A3">
              <w:rPr>
                <w:rFonts w:ascii="Times New Roman" w:hAnsi="Times New Roman"/>
                <w:sz w:val="24"/>
                <w:szCs w:val="24"/>
              </w:rPr>
              <w:t>госуслуг</w:t>
            </w:r>
            <w:proofErr w:type="spellEnd"/>
            <w:r w:rsidR="00B143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D20FC3" w:rsidRPr="00113441" w:rsidRDefault="00D20FC3" w:rsidP="00D2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г. Севастопол</w:t>
            </w:r>
            <w:r w:rsidR="00346E0A">
              <w:rPr>
                <w:rFonts w:ascii="Times New Roman" w:hAnsi="Times New Roman" w:cs="Times New Roman"/>
                <w:sz w:val="24"/>
                <w:szCs w:val="24"/>
              </w:rPr>
              <w:t>ь, д.37</w:t>
            </w:r>
          </w:p>
          <w:p w:rsidR="00D20FC3" w:rsidRPr="00113441" w:rsidRDefault="00D20FC3" w:rsidP="00D2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1701" w:type="dxa"/>
          </w:tcPr>
          <w:p w:rsidR="00DF7E24" w:rsidRDefault="00D20FC3" w:rsidP="00DF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8692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0FC3" w:rsidRPr="00113441" w:rsidRDefault="00D20FC3" w:rsidP="00DF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770192</w:t>
            </w:r>
          </w:p>
        </w:tc>
      </w:tr>
      <w:tr w:rsidR="00D20FC3" w:rsidRPr="00113441" w:rsidTr="00DF7E24">
        <w:tc>
          <w:tcPr>
            <w:tcW w:w="1555" w:type="dxa"/>
          </w:tcPr>
          <w:p w:rsidR="00D20FC3" w:rsidRDefault="00D20FC3" w:rsidP="00D2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  <w:r w:rsidRPr="0073246D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DD0A9B" w:rsidRPr="0073246D" w:rsidRDefault="00DD0A9B" w:rsidP="00D2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969" w:type="dxa"/>
          </w:tcPr>
          <w:p w:rsidR="00D20FC3" w:rsidRPr="008E0643" w:rsidRDefault="00DF7E24" w:rsidP="005A345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Декларирование доходов граждан, подача декларации 3-НДФЛ.   </w:t>
            </w:r>
            <w:r w:rsidRPr="006C72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Электронные сервисы ФНС России </w:t>
            </w:r>
          </w:p>
        </w:tc>
        <w:tc>
          <w:tcPr>
            <w:tcW w:w="2409" w:type="dxa"/>
          </w:tcPr>
          <w:p w:rsidR="00D20FC3" w:rsidRPr="00113441" w:rsidRDefault="00D20FC3" w:rsidP="00D2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г. Севастопол</w:t>
            </w:r>
            <w:r w:rsidR="00346E0A">
              <w:rPr>
                <w:rFonts w:ascii="Times New Roman" w:hAnsi="Times New Roman" w:cs="Times New Roman"/>
                <w:sz w:val="24"/>
                <w:szCs w:val="24"/>
              </w:rPr>
              <w:t>ь, д.37</w:t>
            </w:r>
          </w:p>
          <w:p w:rsidR="00D20FC3" w:rsidRPr="00113441" w:rsidRDefault="00D20FC3" w:rsidP="00D2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1701" w:type="dxa"/>
          </w:tcPr>
          <w:p w:rsidR="00DF7E24" w:rsidRDefault="00D20FC3" w:rsidP="00DF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8692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0FC3" w:rsidRPr="00113441" w:rsidRDefault="00D20FC3" w:rsidP="00DF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770192</w:t>
            </w:r>
          </w:p>
        </w:tc>
      </w:tr>
      <w:tr w:rsidR="00D20FC3" w:rsidRPr="00113441" w:rsidTr="00DF7E24">
        <w:tc>
          <w:tcPr>
            <w:tcW w:w="1555" w:type="dxa"/>
          </w:tcPr>
          <w:p w:rsidR="00D20FC3" w:rsidRDefault="00D20FC3" w:rsidP="00D2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11.03.2019</w:t>
            </w:r>
          </w:p>
          <w:p w:rsidR="00DD0A9B" w:rsidRPr="00235DB1" w:rsidRDefault="00DD0A9B" w:rsidP="00D2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969" w:type="dxa"/>
          </w:tcPr>
          <w:p w:rsidR="00D20FC3" w:rsidRPr="006B30A7" w:rsidRDefault="005A345A" w:rsidP="005A345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этап </w:t>
            </w:r>
            <w:r w:rsidR="00DF7E24" w:rsidRPr="001D0395">
              <w:rPr>
                <w:rFonts w:ascii="Times New Roman" w:hAnsi="Times New Roman" w:cs="Times New Roman"/>
                <w:sz w:val="24"/>
                <w:szCs w:val="24"/>
              </w:rPr>
              <w:t>перехода на новый порядок ККТ.</w:t>
            </w:r>
            <w:r w:rsidR="00DF7E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43DF" w:rsidRPr="00A768A3">
              <w:rPr>
                <w:rFonts w:ascii="Times New Roman" w:hAnsi="Times New Roman"/>
                <w:sz w:val="24"/>
                <w:szCs w:val="24"/>
              </w:rPr>
              <w:t xml:space="preserve">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="00B143DF" w:rsidRPr="00A768A3">
              <w:rPr>
                <w:rFonts w:ascii="Times New Roman" w:hAnsi="Times New Roman"/>
                <w:sz w:val="24"/>
                <w:szCs w:val="24"/>
              </w:rPr>
              <w:t>госуслуг</w:t>
            </w:r>
            <w:proofErr w:type="spellEnd"/>
            <w:r w:rsidR="00B143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D20FC3" w:rsidRPr="00113441" w:rsidRDefault="00D20FC3" w:rsidP="00D2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г. Севастопол</w:t>
            </w:r>
            <w:r w:rsidR="00346E0A">
              <w:rPr>
                <w:rFonts w:ascii="Times New Roman" w:hAnsi="Times New Roman" w:cs="Times New Roman"/>
                <w:sz w:val="24"/>
                <w:szCs w:val="24"/>
              </w:rPr>
              <w:t>ь, д.37</w:t>
            </w:r>
          </w:p>
          <w:p w:rsidR="00D20FC3" w:rsidRPr="00113441" w:rsidRDefault="00D20FC3" w:rsidP="00D2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1701" w:type="dxa"/>
          </w:tcPr>
          <w:p w:rsidR="00DF7E24" w:rsidRDefault="00D20FC3" w:rsidP="00DF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8692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0FC3" w:rsidRPr="00113441" w:rsidRDefault="00D20FC3" w:rsidP="00DF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770192</w:t>
            </w:r>
          </w:p>
        </w:tc>
      </w:tr>
      <w:tr w:rsidR="00D20FC3" w:rsidRPr="00113441" w:rsidTr="00DF7E24">
        <w:tc>
          <w:tcPr>
            <w:tcW w:w="1555" w:type="dxa"/>
          </w:tcPr>
          <w:p w:rsidR="00D20FC3" w:rsidRDefault="00D20FC3" w:rsidP="00D2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19.03.2019</w:t>
            </w:r>
          </w:p>
          <w:p w:rsidR="00DD0A9B" w:rsidRPr="0073246D" w:rsidRDefault="00DD0A9B" w:rsidP="00D2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969" w:type="dxa"/>
          </w:tcPr>
          <w:p w:rsidR="00D20FC3" w:rsidRPr="005B7169" w:rsidRDefault="00D20FC3" w:rsidP="005A345A">
            <w:pPr>
              <w:jc w:val="center"/>
              <w:rPr>
                <w:highlight w:val="yellow"/>
              </w:rPr>
            </w:pPr>
            <w:r w:rsidRPr="006B30A7">
              <w:rPr>
                <w:rFonts w:ascii="Times New Roman" w:hAnsi="Times New Roman"/>
                <w:sz w:val="24"/>
                <w:szCs w:val="24"/>
              </w:rPr>
              <w:t>Декларирование доходов граждан в 201</w:t>
            </w:r>
            <w:r w:rsidR="005A345A">
              <w:rPr>
                <w:rFonts w:ascii="Times New Roman" w:hAnsi="Times New Roman"/>
                <w:sz w:val="24"/>
                <w:szCs w:val="24"/>
              </w:rPr>
              <w:t>9</w:t>
            </w:r>
            <w:r w:rsidRPr="006B30A7">
              <w:rPr>
                <w:rFonts w:ascii="Times New Roman" w:hAnsi="Times New Roman"/>
                <w:sz w:val="24"/>
                <w:szCs w:val="24"/>
              </w:rPr>
              <w:t xml:space="preserve"> году. </w:t>
            </w:r>
            <w:r w:rsidR="005A345A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 w:rsidR="00DF7E24" w:rsidRPr="001D0395">
              <w:rPr>
                <w:rFonts w:ascii="Times New Roman" w:hAnsi="Times New Roman" w:cs="Times New Roman"/>
                <w:sz w:val="24"/>
                <w:szCs w:val="24"/>
              </w:rPr>
              <w:t>перехода на новый порядок ККТ.</w:t>
            </w:r>
            <w:r w:rsidR="00DF7E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7E24" w:rsidRPr="006C721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Электронные сервисы ФНС России</w:t>
            </w:r>
          </w:p>
        </w:tc>
        <w:tc>
          <w:tcPr>
            <w:tcW w:w="2409" w:type="dxa"/>
          </w:tcPr>
          <w:p w:rsidR="00D20FC3" w:rsidRPr="00113441" w:rsidRDefault="00D20FC3" w:rsidP="00D2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г. Севастополя</w:t>
            </w:r>
            <w:r w:rsidR="00346E0A">
              <w:rPr>
                <w:rFonts w:ascii="Times New Roman" w:hAnsi="Times New Roman" w:cs="Times New Roman"/>
                <w:sz w:val="24"/>
                <w:szCs w:val="24"/>
              </w:rPr>
              <w:t>, д.37</w:t>
            </w:r>
          </w:p>
          <w:p w:rsidR="00D20FC3" w:rsidRPr="00113441" w:rsidRDefault="00D20FC3" w:rsidP="00D2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1701" w:type="dxa"/>
          </w:tcPr>
          <w:p w:rsidR="00DF7E24" w:rsidRDefault="00D20FC3" w:rsidP="00DF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8692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0FC3" w:rsidRPr="00113441" w:rsidRDefault="00D20FC3" w:rsidP="00DF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770192</w:t>
            </w:r>
          </w:p>
        </w:tc>
      </w:tr>
      <w:tr w:rsidR="00D20FC3" w:rsidRPr="00113441" w:rsidTr="00DF7E24">
        <w:tc>
          <w:tcPr>
            <w:tcW w:w="1555" w:type="dxa"/>
          </w:tcPr>
          <w:p w:rsidR="00D20FC3" w:rsidRDefault="00D20FC3" w:rsidP="00D2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29.03.2018</w:t>
            </w:r>
          </w:p>
          <w:p w:rsidR="00DD0A9B" w:rsidRDefault="00DD0A9B" w:rsidP="00D2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969" w:type="dxa"/>
          </w:tcPr>
          <w:p w:rsidR="00D20FC3" w:rsidRPr="006B30A7" w:rsidRDefault="00D20FC3" w:rsidP="00B07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0A7">
              <w:rPr>
                <w:rFonts w:ascii="Times New Roman" w:hAnsi="Times New Roman"/>
                <w:color w:val="000000"/>
                <w:sz w:val="24"/>
              </w:rPr>
              <w:t xml:space="preserve">Представление налоговой отчетности по форме 3-НДФЛ. </w:t>
            </w:r>
            <w:r w:rsidR="00B07FF5">
              <w:rPr>
                <w:rFonts w:ascii="Times New Roman" w:hAnsi="Times New Roman"/>
                <w:sz w:val="24"/>
                <w:szCs w:val="24"/>
              </w:rPr>
              <w:t>Основные аспекты перехода на онлайн кассы</w:t>
            </w:r>
            <w:r w:rsidR="00B07FF5" w:rsidRPr="006E2493">
              <w:rPr>
                <w:rFonts w:ascii="Times New Roman" w:hAnsi="Times New Roman"/>
                <w:sz w:val="24"/>
                <w:szCs w:val="24"/>
              </w:rPr>
              <w:t>.</w:t>
            </w:r>
            <w:r w:rsidR="00B07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7FF5" w:rsidRPr="00A768A3">
              <w:rPr>
                <w:rFonts w:ascii="Times New Roman" w:hAnsi="Times New Roman"/>
                <w:sz w:val="24"/>
                <w:szCs w:val="24"/>
              </w:rPr>
              <w:t>Преимущества предоставления налоговой отчетности в электронном виде.</w:t>
            </w:r>
          </w:p>
        </w:tc>
        <w:tc>
          <w:tcPr>
            <w:tcW w:w="2409" w:type="dxa"/>
          </w:tcPr>
          <w:p w:rsidR="005A345A" w:rsidRPr="00113441" w:rsidRDefault="005A345A" w:rsidP="005A3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г. Севастопол</w:t>
            </w:r>
            <w:r w:rsidR="00346E0A">
              <w:rPr>
                <w:rFonts w:ascii="Times New Roman" w:hAnsi="Times New Roman" w:cs="Times New Roman"/>
                <w:sz w:val="24"/>
                <w:szCs w:val="24"/>
              </w:rPr>
              <w:t>ь, д.37</w:t>
            </w:r>
          </w:p>
          <w:p w:rsidR="00D20FC3" w:rsidRPr="00113441" w:rsidRDefault="005A345A" w:rsidP="005A3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1701" w:type="dxa"/>
          </w:tcPr>
          <w:p w:rsidR="005A345A" w:rsidRDefault="005A345A" w:rsidP="005A3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8692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0FC3" w:rsidRPr="00113441" w:rsidRDefault="005A345A" w:rsidP="005A3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1">
              <w:rPr>
                <w:rFonts w:ascii="Times New Roman" w:hAnsi="Times New Roman" w:cs="Times New Roman"/>
                <w:sz w:val="24"/>
                <w:szCs w:val="24"/>
              </w:rPr>
              <w:t>770192</w:t>
            </w:r>
          </w:p>
        </w:tc>
      </w:tr>
    </w:tbl>
    <w:p w:rsidR="002268E2" w:rsidRPr="00113441" w:rsidRDefault="002268E2" w:rsidP="004F53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268E2" w:rsidRPr="00113441" w:rsidSect="00A65A4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4E3B"/>
    <w:multiLevelType w:val="hybridMultilevel"/>
    <w:tmpl w:val="EE2211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5393352"/>
    <w:multiLevelType w:val="hybridMultilevel"/>
    <w:tmpl w:val="3506ACB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5624A46"/>
    <w:multiLevelType w:val="hybridMultilevel"/>
    <w:tmpl w:val="2C0E82A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6FC1134"/>
    <w:multiLevelType w:val="hybridMultilevel"/>
    <w:tmpl w:val="633A0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C3ECF"/>
    <w:multiLevelType w:val="hybridMultilevel"/>
    <w:tmpl w:val="35766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D0778"/>
    <w:multiLevelType w:val="hybridMultilevel"/>
    <w:tmpl w:val="80CECF92"/>
    <w:lvl w:ilvl="0" w:tplc="C09A84E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3F"/>
    <w:rsid w:val="00113441"/>
    <w:rsid w:val="001803CE"/>
    <w:rsid w:val="00186105"/>
    <w:rsid w:val="00197C18"/>
    <w:rsid w:val="001A691F"/>
    <w:rsid w:val="001B7D5C"/>
    <w:rsid w:val="001D0395"/>
    <w:rsid w:val="002268E2"/>
    <w:rsid w:val="002856EC"/>
    <w:rsid w:val="00314EAC"/>
    <w:rsid w:val="00315A47"/>
    <w:rsid w:val="0031632C"/>
    <w:rsid w:val="00331564"/>
    <w:rsid w:val="00346E0A"/>
    <w:rsid w:val="00383FA6"/>
    <w:rsid w:val="003966C1"/>
    <w:rsid w:val="003C6CFD"/>
    <w:rsid w:val="003D2359"/>
    <w:rsid w:val="00423CBC"/>
    <w:rsid w:val="004528D3"/>
    <w:rsid w:val="004A5F47"/>
    <w:rsid w:val="004F533F"/>
    <w:rsid w:val="00534A48"/>
    <w:rsid w:val="00592668"/>
    <w:rsid w:val="005A345A"/>
    <w:rsid w:val="005C5E51"/>
    <w:rsid w:val="006C721F"/>
    <w:rsid w:val="006D370D"/>
    <w:rsid w:val="006E23C8"/>
    <w:rsid w:val="00704184"/>
    <w:rsid w:val="007F34C9"/>
    <w:rsid w:val="007F6B27"/>
    <w:rsid w:val="00802872"/>
    <w:rsid w:val="00835245"/>
    <w:rsid w:val="0086156F"/>
    <w:rsid w:val="008A0D86"/>
    <w:rsid w:val="008D3CFC"/>
    <w:rsid w:val="00A30BA4"/>
    <w:rsid w:val="00A4226C"/>
    <w:rsid w:val="00A65A4A"/>
    <w:rsid w:val="00AF214C"/>
    <w:rsid w:val="00AF7145"/>
    <w:rsid w:val="00B07FF5"/>
    <w:rsid w:val="00B143DF"/>
    <w:rsid w:val="00B31338"/>
    <w:rsid w:val="00B664F0"/>
    <w:rsid w:val="00C2746B"/>
    <w:rsid w:val="00C8135F"/>
    <w:rsid w:val="00C97AF1"/>
    <w:rsid w:val="00D20FC3"/>
    <w:rsid w:val="00D471C8"/>
    <w:rsid w:val="00DA0911"/>
    <w:rsid w:val="00DA3953"/>
    <w:rsid w:val="00DD0A9B"/>
    <w:rsid w:val="00DF7390"/>
    <w:rsid w:val="00DF7E24"/>
    <w:rsid w:val="00E93263"/>
    <w:rsid w:val="00EC4F66"/>
    <w:rsid w:val="00F42D5A"/>
    <w:rsid w:val="00F5195A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CD83C-F392-4B6A-9102-B19BA3DF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83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8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internet</cp:lastModifiedBy>
  <cp:revision>8</cp:revision>
  <dcterms:created xsi:type="dcterms:W3CDTF">2019-01-14T14:01:00Z</dcterms:created>
  <dcterms:modified xsi:type="dcterms:W3CDTF">2019-01-15T13:52:00Z</dcterms:modified>
</cp:coreProperties>
</file>